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74837AB6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C513B3">
        <w:rPr>
          <w:rFonts w:eastAsia="Times New Roman" w:cs="Arial"/>
          <w:b/>
          <w:sz w:val="28"/>
          <w:szCs w:val="28"/>
        </w:rPr>
        <w:t xml:space="preserve">ALDBURY PARISH COUNCIL 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0734AC59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C513B3">
        <w:rPr>
          <w:rFonts w:eastAsia="Times New Roman" w:cs="Arial"/>
          <w:b/>
          <w:sz w:val="28"/>
          <w:szCs w:val="28"/>
        </w:rPr>
        <w:t>HERTFORDSHIRE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10059FE9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</w:t>
      </w:r>
      <w:r w:rsidR="00C513B3">
        <w:rPr>
          <w:rFonts w:eastAsia="Times New Roman" w:cs="Arial"/>
          <w:sz w:val="18"/>
          <w:szCs w:val="18"/>
        </w:rPr>
        <w:t>: MONDAY 13 JUNE 2022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68931792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>and ending on</w:t>
      </w:r>
      <w:r w:rsidR="00C513B3">
        <w:rPr>
          <w:rFonts w:eastAsia="Times New Roman" w:cs="Arial"/>
          <w:sz w:val="18"/>
          <w:szCs w:val="18"/>
        </w:rPr>
        <w:t>: FRIDAY 22 JULY 2022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2F3FBE4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C513B3">
        <w:rPr>
          <w:rFonts w:eastAsia="Times New Roman" w:cs="Arial"/>
          <w:b/>
          <w:sz w:val="18"/>
          <w:szCs w:val="18"/>
        </w:rPr>
        <w:t>GOSIA TURCZYN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62B0283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</w:t>
      </w:r>
      <w:r w:rsidR="00C513B3">
        <w:rPr>
          <w:rFonts w:eastAsia="Times New Roman" w:cs="Arial"/>
          <w:b/>
          <w:sz w:val="28"/>
          <w:szCs w:val="28"/>
        </w:rPr>
        <w:t>: CLERK/RFO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7A6FB1"/>
    <w:rsid w:val="007B41AD"/>
    <w:rsid w:val="009E240A"/>
    <w:rsid w:val="00A86E7B"/>
    <w:rsid w:val="00AB4F7C"/>
    <w:rsid w:val="00AD4313"/>
    <w:rsid w:val="00B448F0"/>
    <w:rsid w:val="00C513B3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Gosia Turczyn</cp:lastModifiedBy>
  <cp:revision>2</cp:revision>
  <dcterms:created xsi:type="dcterms:W3CDTF">2022-06-01T13:13:00Z</dcterms:created>
  <dcterms:modified xsi:type="dcterms:W3CDTF">2022-06-01T13:13:00Z</dcterms:modified>
</cp:coreProperties>
</file>